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BC" w:rsidRPr="00CA0DDC" w:rsidRDefault="00B008BC" w:rsidP="00B008BC">
      <w:pPr>
        <w:pStyle w:val="a3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A0DDC">
        <w:rPr>
          <w:rFonts w:ascii="Times New Roman" w:hAnsi="Times New Roman"/>
          <w:sz w:val="24"/>
          <w:szCs w:val="24"/>
          <w:lang w:eastAsia="ru-RU"/>
        </w:rPr>
        <w:t>Проект</w:t>
      </w:r>
    </w:p>
    <w:p w:rsidR="00B008BC" w:rsidRDefault="00B008BC" w:rsidP="00B008BC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Default="00B008BC" w:rsidP="00B008BC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Pr="00CA0DDC" w:rsidRDefault="00B008BC" w:rsidP="00B008BC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A0DDC">
        <w:rPr>
          <w:rFonts w:ascii="Times New Roman" w:hAnsi="Times New Roman"/>
          <w:b/>
          <w:sz w:val="24"/>
          <w:szCs w:val="24"/>
          <w:lang w:eastAsia="ru-RU"/>
        </w:rPr>
        <w:t>ЗАКОН КЫРГЫЗСКОЙ РЕСПУБЛИКИ</w:t>
      </w:r>
    </w:p>
    <w:p w:rsidR="00B008BC" w:rsidRPr="00CA0DDC" w:rsidRDefault="00B008BC" w:rsidP="00B008B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Pr="00D86FDC" w:rsidRDefault="00D86FDC" w:rsidP="00D86FDC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 утверждении</w:t>
      </w:r>
      <w:r w:rsidR="00B9579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описания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границ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>Ала</w:t>
      </w:r>
      <w:r w:rsidR="002F5037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мудунского и Ленинского айылных аймаков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Аламудунского района Чуйской области </w:t>
      </w:r>
      <w:proofErr w:type="spellStart"/>
      <w:r w:rsidR="00B008BC" w:rsidRPr="00CA0DDC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="00B008BC" w:rsidRPr="00CA0D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</w:p>
    <w:p w:rsidR="00B008BC" w:rsidRPr="00CA0DDC" w:rsidRDefault="00B008BC" w:rsidP="00B008BC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Default="00B008B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Default="00B008BC" w:rsidP="00B008BC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  <w:r w:rsidRPr="00CA0DDC">
        <w:rPr>
          <w:rFonts w:ascii="Times New Roman" w:hAnsi="Times New Roman"/>
          <w:b/>
          <w:sz w:val="24"/>
          <w:szCs w:val="24"/>
          <w:lang w:eastAsia="ru-RU"/>
        </w:rPr>
        <w:t>Статья 1</w:t>
      </w:r>
      <w:r w:rsidRPr="00CA0DDC">
        <w:rPr>
          <w:rFonts w:ascii="Times New Roman" w:hAnsi="Times New Roman"/>
          <w:bCs/>
          <w:spacing w:val="2"/>
          <w:sz w:val="24"/>
          <w:szCs w:val="24"/>
          <w:lang w:val="ky-KG"/>
        </w:rPr>
        <w:t xml:space="preserve"> </w:t>
      </w:r>
    </w:p>
    <w:p w:rsidR="00D86FDC" w:rsidRDefault="00D86FDC" w:rsidP="00B008BC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</w:p>
    <w:p w:rsidR="00D86FDC" w:rsidRPr="00D86FDC" w:rsidRDefault="00D86FDC" w:rsidP="00D86FDC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Передать Аламудунскому айылному аймаку</w:t>
      </w:r>
      <w:r w:rsidR="00B9579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Аламудунского района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Чуйской области Кыргызской Республики земельные участки Ленинского айылного аймака </w:t>
      </w:r>
      <w:r w:rsidR="00B9579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Аламудунского района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Чуйской области Кыргызской Республики в следующих контурах: № 1382 площадью 16 га, № 1384 площадью 7,3 га, № 1386 площадью 5,2 га, № 1388 площадью 1,2 га, № 1389 площадью 6,6 га, № 1410 площадью 33,2 га, № 1416 площадью 8</w:t>
      </w:r>
      <w:r w:rsidR="002C2C0F">
        <w:rPr>
          <w:rFonts w:ascii="Times New Roman" w:eastAsia="Times New Roman" w:hAnsi="Times New Roman" w:cs="Times New Roman"/>
          <w:sz w:val="24"/>
          <w:szCs w:val="24"/>
          <w:lang w:val="ky-KG"/>
        </w:rPr>
        <w:t>,7 га, № 1418 площадью 20,4 га и части контура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№</w:t>
      </w:r>
      <w:r w:rsidRPr="00D86F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1352</w:t>
      </w:r>
      <w:r w:rsidRPr="00D86F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2C0F"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площадью 41,5 </w:t>
      </w:r>
      <w:r w:rsidRPr="00D86FD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2C2C0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контура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№ 1354 </w:t>
      </w:r>
      <w:r w:rsidR="002C2C0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площадью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69,80 га без изменения целевого назначения и формы собственности.</w:t>
      </w:r>
    </w:p>
    <w:p w:rsidR="00B008BC" w:rsidRPr="00D86FDC" w:rsidRDefault="00B008BC" w:rsidP="00D86FDC">
      <w:pPr>
        <w:pStyle w:val="a3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  <w:r w:rsidRPr="00CA0DDC">
        <w:rPr>
          <w:rFonts w:ascii="Times New Roman" w:hAnsi="Times New Roman"/>
          <w:b/>
          <w:sz w:val="24"/>
          <w:szCs w:val="24"/>
          <w:lang w:eastAsia="ru-RU"/>
        </w:rPr>
        <w:t>Статья 2</w:t>
      </w:r>
      <w:r w:rsidRPr="00CA0DDC">
        <w:rPr>
          <w:rFonts w:ascii="Times New Roman" w:hAnsi="Times New Roman"/>
          <w:bCs/>
          <w:spacing w:val="2"/>
          <w:sz w:val="24"/>
          <w:szCs w:val="24"/>
          <w:lang w:val="ky-KG"/>
        </w:rPr>
        <w:t xml:space="preserve"> </w:t>
      </w: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</w:p>
    <w:p w:rsidR="00D86FDC" w:rsidRPr="00D86FDC" w:rsidRDefault="00507755" w:rsidP="00D86FDC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D86FDC">
        <w:rPr>
          <w:rFonts w:ascii="Times New Roman" w:hAnsi="Times New Roman"/>
          <w:sz w:val="24"/>
          <w:szCs w:val="24"/>
          <w:lang w:val="ky-KG" w:eastAsia="ru-RU"/>
        </w:rPr>
        <w:t>У</w:t>
      </w:r>
      <w:r w:rsid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тверждить</w:t>
      </w:r>
      <w:r w:rsidR="00D86FDC"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описания границ Аламүдүнского и Ленинского айылных аймаков Чуйской области Кыргызской Республики </w:t>
      </w:r>
      <w:r w:rsid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:rsidR="00B008BC" w:rsidRPr="00CA0DDC" w:rsidRDefault="00B008BC" w:rsidP="00D86FDC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Default="00B008B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A0DDC">
        <w:rPr>
          <w:rFonts w:ascii="Times New Roman" w:hAnsi="Times New Roman"/>
          <w:b/>
          <w:sz w:val="24"/>
          <w:szCs w:val="24"/>
          <w:lang w:eastAsia="ru-RU"/>
        </w:rPr>
        <w:t>Статья 3</w:t>
      </w:r>
    </w:p>
    <w:p w:rsidR="00D86FDC" w:rsidRPr="00CA0DDC" w:rsidRDefault="00D86FD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86FDC" w:rsidRPr="00D86FDC" w:rsidRDefault="00B95796" w:rsidP="00D86FDC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Правительству Кыргыз</w:t>
      </w:r>
      <w:r w:rsidR="00D86FDC"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ской Республики </w:t>
      </w:r>
      <w:r w:rsidR="0087397E">
        <w:rPr>
          <w:rFonts w:ascii="Times New Roman" w:eastAsia="Times New Roman" w:hAnsi="Times New Roman" w:cs="Times New Roman"/>
          <w:sz w:val="24"/>
          <w:szCs w:val="24"/>
          <w:lang w:val="ky-KG"/>
        </w:rPr>
        <w:t>обеспечить внесение соответствующих</w:t>
      </w:r>
      <w:r w:rsidR="00D86FDC"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изме</w:t>
      </w:r>
      <w:r w:rsidR="0087397E">
        <w:rPr>
          <w:rFonts w:ascii="Times New Roman" w:eastAsia="Times New Roman" w:hAnsi="Times New Roman" w:cs="Times New Roman"/>
          <w:sz w:val="24"/>
          <w:szCs w:val="24"/>
          <w:lang w:val="ky-KG"/>
        </w:rPr>
        <w:t>нений</w:t>
      </w:r>
      <w:r w:rsidR="00D86FDC"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земельно-учетную документац</w:t>
      </w:r>
      <w:r w:rsid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ию</w:t>
      </w:r>
    </w:p>
    <w:p w:rsidR="00B008BC" w:rsidRPr="00507755" w:rsidRDefault="00B008BC" w:rsidP="0087397E">
      <w:pPr>
        <w:pStyle w:val="a3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B008BC" w:rsidRPr="00D86FDC" w:rsidRDefault="00B008BC" w:rsidP="00D86FD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A0DDC">
        <w:rPr>
          <w:rFonts w:ascii="Times New Roman" w:hAnsi="Times New Roman"/>
          <w:b/>
          <w:sz w:val="24"/>
          <w:szCs w:val="24"/>
          <w:lang w:eastAsia="ru-RU"/>
        </w:rPr>
        <w:t>Статья 4</w:t>
      </w: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DDC">
        <w:rPr>
          <w:rFonts w:ascii="Times New Roman" w:hAnsi="Times New Roman"/>
          <w:sz w:val="24"/>
          <w:szCs w:val="24"/>
          <w:lang w:eastAsia="ru-RU"/>
        </w:rPr>
        <w:t xml:space="preserve">Настоящий Закон вступает в силу по истечении </w:t>
      </w:r>
      <w:r w:rsidRPr="00CA0DDC">
        <w:rPr>
          <w:rFonts w:ascii="Times New Roman" w:hAnsi="Times New Roman"/>
          <w:sz w:val="24"/>
          <w:szCs w:val="24"/>
          <w:lang w:val="ky-KG" w:eastAsia="ru-RU"/>
        </w:rPr>
        <w:t>десяти</w:t>
      </w:r>
      <w:r w:rsidRPr="00CA0DDC">
        <w:rPr>
          <w:rFonts w:ascii="Times New Roman" w:hAnsi="Times New Roman"/>
          <w:sz w:val="24"/>
          <w:szCs w:val="24"/>
          <w:lang w:eastAsia="ru-RU"/>
        </w:rPr>
        <w:t xml:space="preserve"> дней со дня официального опубликования.</w:t>
      </w: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A0DDC">
        <w:rPr>
          <w:rFonts w:ascii="Times New Roman" w:hAnsi="Times New Roman"/>
          <w:b/>
          <w:sz w:val="24"/>
          <w:szCs w:val="24"/>
          <w:lang w:eastAsia="ru-RU"/>
        </w:rPr>
        <w:t>Президент</w:t>
      </w:r>
    </w:p>
    <w:p w:rsidR="00B008BC" w:rsidRPr="00CA0DDC" w:rsidRDefault="00B008BC" w:rsidP="00B008BC">
      <w:pPr>
        <w:pStyle w:val="a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CA0DDC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A0D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</w:t>
      </w:r>
    </w:p>
    <w:p w:rsidR="00B008BC" w:rsidRPr="00CA0DDC" w:rsidRDefault="00B008BC" w:rsidP="00B008BC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9594F" w:rsidRDefault="00D9594F"/>
    <w:sectPr w:rsidR="00D9594F" w:rsidSect="008029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FE9" w:rsidRDefault="00D97FE9">
      <w:pPr>
        <w:spacing w:after="0" w:line="240" w:lineRule="auto"/>
      </w:pPr>
      <w:r>
        <w:separator/>
      </w:r>
    </w:p>
  </w:endnote>
  <w:endnote w:type="continuationSeparator" w:id="0">
    <w:p w:rsidR="00D97FE9" w:rsidRDefault="00D97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856" w:rsidRDefault="00D97F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628689421"/>
      <w:docPartObj>
        <w:docPartGallery w:val="Page Numbers (Bottom of Page)"/>
        <w:docPartUnique/>
      </w:docPartObj>
    </w:sdtPr>
    <w:sdtEndPr/>
    <w:sdtContent>
      <w:p w:rsidR="001C5856" w:rsidRDefault="00153B07" w:rsidP="001C5856">
        <w:pPr>
          <w:pStyle w:val="a6"/>
          <w:jc w:val="right"/>
          <w:rPr>
            <w:rFonts w:ascii="Times New Roman" w:hAnsi="Times New Roman" w:cs="Times New Roman"/>
            <w:lang w:val="ky-KG"/>
          </w:rPr>
        </w:pPr>
        <w:r>
          <w:rPr>
            <w:rFonts w:ascii="Times New Roman" w:hAnsi="Times New Roman" w:cs="Times New Roman"/>
            <w:lang w:val="ky-KG"/>
          </w:rPr>
          <w:t xml:space="preserve"> </w:t>
        </w:r>
        <w:bookmarkStart w:id="0" w:name="_GoBack"/>
        <w:bookmarkEnd w:id="0"/>
        <w:r w:rsidR="0087397E" w:rsidRPr="00AC2762">
          <w:rPr>
            <w:rFonts w:ascii="Times New Roman" w:hAnsi="Times New Roman" w:cs="Times New Roman"/>
            <w:lang w:val="ky-KG"/>
          </w:rPr>
          <w:t xml:space="preserve">                       </w:t>
        </w:r>
      </w:p>
      <w:p w:rsidR="0055294D" w:rsidRDefault="0087397E" w:rsidP="0055294D">
        <w:pPr>
          <w:pStyle w:val="a6"/>
          <w:jc w:val="right"/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 w:cs="Times New Roman"/>
            <w:lang w:val="ky-KG"/>
          </w:rPr>
          <w:tab/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Директор_________________ Б.У.Салиев  “___”_____2020 г.  </w:t>
        </w:r>
        <w:r>
          <w:rPr>
            <w:rFonts w:ascii="Times New Roman" w:hAnsi="Times New Roman"/>
            <w:sz w:val="20"/>
            <w:szCs w:val="20"/>
            <w:lang w:val="ky-KG"/>
          </w:rPr>
          <w:tab/>
        </w:r>
        <w:r>
          <w:rPr>
            <w:rFonts w:ascii="Times New Roman" w:hAnsi="Times New Roman"/>
            <w:sz w:val="20"/>
            <w:szCs w:val="20"/>
            <w:lang w:val="ky-KG"/>
          </w:rPr>
          <w:tab/>
        </w:r>
      </w:p>
      <w:p w:rsidR="001C5856" w:rsidRDefault="0087397E" w:rsidP="0055294D">
        <w:pPr>
          <w:pStyle w:val="a6"/>
          <w:jc w:val="right"/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     Заведующий ОПО ________________ С.Бакасов   “___”______2020 г.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856" w:rsidRDefault="00D97F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FE9" w:rsidRDefault="00D97FE9">
      <w:pPr>
        <w:spacing w:after="0" w:line="240" w:lineRule="auto"/>
      </w:pPr>
      <w:r>
        <w:separator/>
      </w:r>
    </w:p>
  </w:footnote>
  <w:footnote w:type="continuationSeparator" w:id="0">
    <w:p w:rsidR="00D97FE9" w:rsidRDefault="00D97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856" w:rsidRDefault="00D97FE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856" w:rsidRDefault="00D97F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856" w:rsidRDefault="00D97F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8BC"/>
    <w:rsid w:val="00101A4B"/>
    <w:rsid w:val="00153B07"/>
    <w:rsid w:val="00247D83"/>
    <w:rsid w:val="002C2C0F"/>
    <w:rsid w:val="002F5037"/>
    <w:rsid w:val="00507755"/>
    <w:rsid w:val="00605943"/>
    <w:rsid w:val="0087397E"/>
    <w:rsid w:val="00964066"/>
    <w:rsid w:val="00B008BC"/>
    <w:rsid w:val="00B552CD"/>
    <w:rsid w:val="00B95796"/>
    <w:rsid w:val="00D86FDC"/>
    <w:rsid w:val="00D9594F"/>
    <w:rsid w:val="00D9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ADB5"/>
  <w15:chartTrackingRefBased/>
  <w15:docId w15:val="{B9F7C884-A772-4F77-BA78-93EEF62C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8B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00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BC"/>
  </w:style>
  <w:style w:type="paragraph" w:styleId="a6">
    <w:name w:val="footer"/>
    <w:basedOn w:val="a"/>
    <w:link w:val="a7"/>
    <w:uiPriority w:val="99"/>
    <w:unhideWhenUsed/>
    <w:rsid w:val="00B00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BC"/>
  </w:style>
  <w:style w:type="paragraph" w:styleId="a8">
    <w:name w:val="Balloon Text"/>
    <w:basedOn w:val="a"/>
    <w:link w:val="a9"/>
    <w:uiPriority w:val="99"/>
    <w:semiHidden/>
    <w:unhideWhenUsed/>
    <w:rsid w:val="00B5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5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BF90F-AA4A-49FE-8733-C3E5D2C6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2020-10-01T11:00:00Z</cp:lastPrinted>
  <dcterms:created xsi:type="dcterms:W3CDTF">2020-09-30T05:54:00Z</dcterms:created>
  <dcterms:modified xsi:type="dcterms:W3CDTF">2020-11-24T05:52:00Z</dcterms:modified>
</cp:coreProperties>
</file>